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4A1D68" w:rsidRDefault="004A1D68" w:rsidP="00302E87">
      <w:pPr>
        <w:jc w:val="center"/>
        <w:rPr>
          <w:b/>
          <w:sz w:val="58"/>
          <w:szCs w:val="58"/>
        </w:rPr>
      </w:pPr>
      <w:r w:rsidRPr="004A1D68">
        <w:rPr>
          <w:b/>
          <w:sz w:val="58"/>
          <w:szCs w:val="58"/>
        </w:rPr>
        <w:t>Trabajo de Elaboración</w:t>
      </w:r>
      <w:r w:rsidR="00C51FFE" w:rsidRPr="004A1D68">
        <w:rPr>
          <w:b/>
          <w:sz w:val="58"/>
          <w:szCs w:val="58"/>
        </w:rPr>
        <w:t xml:space="preserve"> de una Página Web</w:t>
      </w:r>
    </w:p>
    <w:p w:rsidR="00302E87" w:rsidRPr="004A1D68" w:rsidRDefault="00302E87" w:rsidP="00302E87">
      <w:pPr>
        <w:rPr>
          <w:b/>
          <w:sz w:val="36"/>
          <w:szCs w:val="36"/>
        </w:rPr>
      </w:pPr>
      <w:r w:rsidRPr="004A1D68">
        <w:rPr>
          <w:b/>
          <w:sz w:val="36"/>
          <w:szCs w:val="36"/>
        </w:rPr>
        <w:t>Alumnos: Matías Ayre</w:t>
      </w:r>
      <w:r w:rsidR="00C51FFE" w:rsidRPr="004A1D68">
        <w:rPr>
          <w:b/>
          <w:sz w:val="36"/>
          <w:szCs w:val="36"/>
        </w:rPr>
        <w:t>,</w:t>
      </w:r>
      <w:r w:rsidRPr="004A1D68">
        <w:rPr>
          <w:b/>
          <w:sz w:val="36"/>
          <w:szCs w:val="36"/>
        </w:rPr>
        <w:t xml:space="preserve"> Gustavo Barrajón</w:t>
      </w:r>
      <w:r w:rsidR="00C51FFE" w:rsidRPr="004A1D68">
        <w:rPr>
          <w:b/>
          <w:sz w:val="36"/>
          <w:szCs w:val="36"/>
        </w:rPr>
        <w:t>,</w:t>
      </w:r>
      <w:r w:rsidRPr="004A1D68">
        <w:rPr>
          <w:b/>
          <w:sz w:val="36"/>
          <w:szCs w:val="36"/>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lastRenderedPageBreak/>
        <w:t xml:space="preserve">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ext Markup Language</w:t>
      </w:r>
      <w:r w:rsidR="00E27AF7">
        <w:rPr>
          <w:rFonts w:ascii="Arial" w:hAnsi="Arial" w:cs="Arial"/>
          <w:sz w:val="16"/>
          <w:szCs w:val="24"/>
        </w:rPr>
        <w:t xml:space="preserve"> [1] [2]</w:t>
      </w:r>
      <w:r w:rsidRPr="00B90D65">
        <w:rPr>
          <w:rFonts w:ascii="Arial" w:hAnsi="Arial" w:cs="Arial"/>
          <w:sz w:val="16"/>
          <w:szCs w:val="24"/>
        </w:rPr>
        <w:t xml:space="preserv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w:t>
      </w:r>
      <w:r w:rsidR="00E27AF7">
        <w:rPr>
          <w:rFonts w:ascii="Arial" w:hAnsi="Arial" w:cs="Arial"/>
          <w:sz w:val="16"/>
          <w:szCs w:val="24"/>
        </w:rPr>
        <w:t xml:space="preserve"> [3] [4]</w:t>
      </w:r>
      <w:r w:rsidR="00A87562" w:rsidRPr="00B90D65">
        <w:rPr>
          <w:rFonts w:ascii="Arial" w:hAnsi="Arial" w:cs="Arial"/>
          <w:sz w:val="16"/>
          <w:szCs w:val="24"/>
        </w:rPr>
        <w:t>,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lastRenderedPageBreak/>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 xml:space="preserve">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w:t>
      </w:r>
      <w:r w:rsidRPr="00B90D65">
        <w:rPr>
          <w:rFonts w:ascii="Arial" w:hAnsi="Arial" w:cs="Arial"/>
          <w:sz w:val="16"/>
          <w:szCs w:val="24"/>
        </w:rPr>
        <w:lastRenderedPageBreak/>
        <w:t>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00E27AF7">
        <w:rPr>
          <w:rFonts w:ascii="Arial" w:hAnsi="Arial" w:cs="Arial"/>
          <w:b/>
          <w:sz w:val="16"/>
          <w:szCs w:val="16"/>
        </w:rPr>
        <w:t xml:space="preserve"> </w:t>
      </w:r>
      <w:r w:rsidR="00E27AF7" w:rsidRPr="00E27AF7">
        <w:rPr>
          <w:rFonts w:ascii="Arial" w:hAnsi="Arial" w:cs="Arial"/>
          <w:sz w:val="16"/>
          <w:szCs w:val="16"/>
        </w:rPr>
        <w:t>[5]</w:t>
      </w:r>
      <w:r w:rsidRPr="00E27AF7">
        <w:rPr>
          <w:rFonts w:ascii="Arial" w:hAnsi="Arial" w:cs="Arial"/>
          <w:sz w:val="16"/>
          <w:szCs w:val="16"/>
        </w:rPr>
        <w:t>,</w:t>
      </w:r>
      <w:r w:rsidRPr="00C51FFE">
        <w:rPr>
          <w:rFonts w:ascii="Arial" w:hAnsi="Arial" w:cs="Arial"/>
          <w:sz w:val="16"/>
          <w:szCs w:val="16"/>
        </w:rPr>
        <w:t xml:space="preserve">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w:t>
      </w:r>
      <w:r w:rsidRPr="00C51FFE">
        <w:rPr>
          <w:rFonts w:ascii="Arial" w:hAnsi="Arial" w:cs="Arial"/>
          <w:sz w:val="16"/>
          <w:szCs w:val="16"/>
        </w:rPr>
        <w:lastRenderedPageBreak/>
        <w:t>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de 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00E27AF7">
        <w:rPr>
          <w:rFonts w:ascii="Arial" w:hAnsi="Arial" w:cs="Arial"/>
          <w:b/>
          <w:sz w:val="16"/>
          <w:szCs w:val="16"/>
        </w:rPr>
        <w:t xml:space="preserve"> </w:t>
      </w:r>
      <w:r w:rsidR="00E27AF7" w:rsidRPr="00E27AF7">
        <w:rPr>
          <w:rFonts w:ascii="Arial" w:hAnsi="Arial" w:cs="Arial"/>
          <w:sz w:val="16"/>
          <w:szCs w:val="16"/>
        </w:rPr>
        <w:t>[</w:t>
      </w:r>
      <w:r w:rsidR="00E27AF7">
        <w:rPr>
          <w:rFonts w:ascii="Arial" w:hAnsi="Arial" w:cs="Arial"/>
          <w:sz w:val="16"/>
          <w:szCs w:val="16"/>
        </w:rPr>
        <w:t>7</w:t>
      </w:r>
      <w:r w:rsidR="00E27AF7" w:rsidRPr="00E27AF7">
        <w:rPr>
          <w:rFonts w:ascii="Arial" w:hAnsi="Arial" w:cs="Arial"/>
          <w:sz w:val="16"/>
          <w:szCs w:val="16"/>
        </w:rPr>
        <w:t>]</w:t>
      </w:r>
      <w:r w:rsidRPr="00E27AF7">
        <w:rPr>
          <w:rFonts w:ascii="Arial" w:hAnsi="Arial" w:cs="Arial"/>
          <w:sz w:val="16"/>
          <w:szCs w:val="16"/>
        </w:rPr>
        <w:t>,</w:t>
      </w:r>
      <w:r w:rsidRPr="00C51FFE">
        <w:rPr>
          <w:rFonts w:ascii="Arial" w:hAnsi="Arial" w:cs="Arial"/>
          <w:sz w:val="16"/>
          <w:szCs w:val="16"/>
        </w:rPr>
        <w:t xml:space="preserve">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00120936">
        <w:rPr>
          <w:rFonts w:ascii="Arial" w:hAnsi="Arial" w:cs="Arial"/>
          <w:b/>
          <w:sz w:val="16"/>
          <w:szCs w:val="16"/>
        </w:rPr>
        <w:t xml:space="preserve"> </w:t>
      </w:r>
      <w:r w:rsidR="00120936" w:rsidRPr="00120936">
        <w:rPr>
          <w:rFonts w:ascii="Arial" w:hAnsi="Arial" w:cs="Arial"/>
          <w:sz w:val="16"/>
          <w:szCs w:val="16"/>
        </w:rPr>
        <w:t>[8]</w:t>
      </w:r>
      <w:r w:rsidRPr="00120936">
        <w:rPr>
          <w:rFonts w:ascii="Arial" w:hAnsi="Arial" w:cs="Arial"/>
          <w:sz w:val="16"/>
          <w:szCs w:val="16"/>
        </w:rPr>
        <w:t>.</w:t>
      </w:r>
      <w:r w:rsidRPr="00C51FFE">
        <w:rPr>
          <w:rFonts w:ascii="Arial" w:hAnsi="Arial" w:cs="Arial"/>
          <w:sz w:val="16"/>
          <w:szCs w:val="16"/>
        </w:rPr>
        <w:t xml:space="preserve">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Python se utiliza ampliamente en el desarrollo web, gracias a frameworks como Django  y Flask, que permiten crear aplicaciones 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00120936">
        <w:rPr>
          <w:rFonts w:ascii="Arial" w:hAnsi="Arial" w:cs="Arial"/>
          <w:b/>
          <w:sz w:val="16"/>
          <w:szCs w:val="16"/>
        </w:rPr>
        <w:t xml:space="preserve"> </w:t>
      </w:r>
      <w:r w:rsidR="00120936" w:rsidRPr="00120936">
        <w:rPr>
          <w:rFonts w:ascii="Arial" w:hAnsi="Arial" w:cs="Arial"/>
          <w:sz w:val="16"/>
          <w:szCs w:val="16"/>
        </w:rPr>
        <w:t>[9]</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 xml:space="preserve">(utilizado en las primeras etapas de desarrollo), Pinterest (desarrollo y gestión de su </w:t>
      </w:r>
      <w:r w:rsidRPr="00C51FFE">
        <w:rPr>
          <w:rFonts w:ascii="Arial" w:hAnsi="Arial" w:cs="Arial"/>
          <w:sz w:val="16"/>
          <w:szCs w:val="16"/>
        </w:rPr>
        <w:lastRenderedPageBreak/>
        <w:t>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00120936">
        <w:rPr>
          <w:rFonts w:ascii="Arial" w:hAnsi="Arial" w:cs="Arial"/>
          <w:b/>
          <w:sz w:val="16"/>
          <w:szCs w:val="16"/>
        </w:rPr>
        <w:t xml:space="preserve"> </w:t>
      </w:r>
      <w:r w:rsidR="00120936" w:rsidRPr="00120936">
        <w:rPr>
          <w:rFonts w:ascii="Arial" w:hAnsi="Arial" w:cs="Arial"/>
          <w:sz w:val="16"/>
          <w:szCs w:val="16"/>
        </w:rPr>
        <w:t>[10]</w:t>
      </w:r>
      <w:r w:rsidRPr="00120936">
        <w:rPr>
          <w:rFonts w:ascii="Arial" w:hAnsi="Arial" w:cs="Arial"/>
          <w:sz w:val="16"/>
          <w:szCs w:val="16"/>
        </w:rPr>
        <w:t>,</w:t>
      </w:r>
      <w:r w:rsidRPr="00C51FFE">
        <w:rPr>
          <w:rFonts w:ascii="Arial" w:hAnsi="Arial" w:cs="Arial"/>
          <w:sz w:val="16"/>
          <w:szCs w:val="16"/>
        </w:rPr>
        <w:t xml:space="preserve">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00120936">
        <w:rPr>
          <w:rFonts w:ascii="Arial" w:hAnsi="Arial" w:cs="Arial"/>
          <w:b/>
          <w:sz w:val="16"/>
          <w:szCs w:val="16"/>
        </w:rPr>
        <w:t xml:space="preserve"> </w:t>
      </w:r>
      <w:r w:rsidR="00120936" w:rsidRPr="00120936">
        <w:rPr>
          <w:rFonts w:ascii="Arial" w:hAnsi="Arial" w:cs="Arial"/>
          <w:sz w:val="16"/>
          <w:szCs w:val="16"/>
        </w:rPr>
        <w:t>[6]</w:t>
      </w:r>
      <w:r w:rsidRPr="00120936">
        <w:rPr>
          <w:rFonts w:ascii="Arial" w:hAnsi="Arial" w:cs="Arial"/>
          <w:sz w:val="16"/>
          <w:szCs w:val="16"/>
        </w:rPr>
        <w:t>.</w:t>
      </w:r>
      <w:r w:rsidRPr="00C51FFE">
        <w:rPr>
          <w:rFonts w:ascii="Arial" w:hAnsi="Arial" w:cs="Arial"/>
          <w:sz w:val="16"/>
          <w:szCs w:val="16"/>
        </w:rPr>
        <w:t xml:space="preserve">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w:t>
      </w:r>
      <w:r w:rsidRPr="00C51FFE">
        <w:rPr>
          <w:rFonts w:ascii="Arial" w:hAnsi="Arial" w:cs="Arial"/>
          <w:sz w:val="16"/>
          <w:szCs w:val="16"/>
        </w:rPr>
        <w:lastRenderedPageBreak/>
        <w:t>navegadores y entornos de desarrollo. Se puede utilizar en varios entornos, como la creación y prueba de aplicaciones web en el entorno de desarrollo del programador, alojar y ejecutar aplicaciones web en servidores públicos o privados, desplegar aplicaciones web 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002E5B85">
        <w:rPr>
          <w:rFonts w:ascii="Arial" w:hAnsi="Arial" w:cs="Arial"/>
          <w:b/>
          <w:sz w:val="16"/>
          <w:szCs w:val="16"/>
        </w:rPr>
        <w:t xml:space="preserve"> </w:t>
      </w:r>
      <w:r w:rsidR="002E5B85" w:rsidRPr="002E5B85">
        <w:rPr>
          <w:rFonts w:ascii="Arial" w:hAnsi="Arial" w:cs="Arial"/>
          <w:sz w:val="16"/>
          <w:szCs w:val="16"/>
        </w:rPr>
        <w:t>[12]</w:t>
      </w:r>
      <w:r w:rsidRPr="002E5B85">
        <w:rPr>
          <w:rFonts w:ascii="Arial" w:hAnsi="Arial" w:cs="Arial"/>
          <w:sz w:val="16"/>
          <w:szCs w:val="16"/>
        </w:rPr>
        <w:t>,</w:t>
      </w:r>
      <w:r w:rsidRPr="00C51FFE">
        <w:rPr>
          <w:rFonts w:ascii="Arial" w:hAnsi="Arial" w:cs="Arial"/>
          <w:sz w:val="16"/>
          <w:szCs w:val="16"/>
        </w:rPr>
        <w:t xml:space="preserve">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00120936">
        <w:rPr>
          <w:rFonts w:ascii="Arial" w:hAnsi="Arial" w:cs="Arial"/>
          <w:b/>
          <w:sz w:val="16"/>
          <w:szCs w:val="16"/>
        </w:rPr>
        <w:t xml:space="preserve"> </w:t>
      </w:r>
      <w:r w:rsidR="00120936" w:rsidRPr="00120936">
        <w:rPr>
          <w:rFonts w:ascii="Arial" w:hAnsi="Arial" w:cs="Arial"/>
          <w:sz w:val="16"/>
          <w:szCs w:val="16"/>
        </w:rPr>
        <w:t>[11]</w:t>
      </w:r>
      <w:r w:rsidRPr="00120936">
        <w:rPr>
          <w:rFonts w:ascii="Arial" w:hAnsi="Arial" w:cs="Arial"/>
          <w:sz w:val="16"/>
          <w:szCs w:val="16"/>
        </w:rPr>
        <w:t>,</w:t>
      </w:r>
      <w:r w:rsidRPr="00C51FFE">
        <w:rPr>
          <w:rFonts w:ascii="Arial" w:hAnsi="Arial" w:cs="Arial"/>
          <w:sz w:val="16"/>
          <w:szCs w:val="16"/>
        </w:rPr>
        <w:t xml:space="preserve">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w:t>
      </w:r>
      <w:r w:rsidRPr="00C51FFE">
        <w:rPr>
          <w:rFonts w:ascii="Arial" w:hAnsi="Arial" w:cs="Arial"/>
          <w:sz w:val="16"/>
          <w:szCs w:val="16"/>
        </w:rPr>
        <w:lastRenderedPageBreak/>
        <w:t>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Ahora toca el turno de hablar de </w:t>
      </w:r>
      <w:r w:rsidRPr="00092195">
        <w:rPr>
          <w:rFonts w:ascii="Arial" w:hAnsi="Arial" w:cs="Arial"/>
          <w:b/>
          <w:sz w:val="16"/>
          <w:szCs w:val="16"/>
        </w:rPr>
        <w:t>JavaScript</w:t>
      </w:r>
      <w:r w:rsidRPr="00092195">
        <w:rPr>
          <w:rFonts w:ascii="Arial" w:hAnsi="Arial" w:cs="Arial"/>
          <w:sz w:val="16"/>
          <w:szCs w:val="16"/>
        </w:rPr>
        <w:t xml:space="preserve"> [13] [14], que es un lenguaje de programación de alto nivel, interpretado y orientado a objetos, que se utiliza principalmente en el desarrollo web para crear interactividad en las páginas. Fue creado por Brendan Eich en 1995 y desde entonces ha evolucionado para convertirse en uno de los lenguajes más populares y versátiles del mundo.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Se trata interpretado por el navegador web en tiempo de ejecución, lo que significa que no es necesario compilar el código antes de ejecutarlo. Además, está orientado a objetos, lo que permite a los desarrolladores trabajar con objetos y clases para organizar y estructurar el código. Una de sus principales características es su capacidad para agregar interactividad a las páginas web, permitiendo la manipulación del contenido y la respuesta a eventos del usuario, siendo un lenguaje ligero que puede integrarse fácilmente con otros lenguajes y tecnologías, lo que lo convierte en una excelente opción para proyectos web de todo tipo.</w:t>
      </w:r>
    </w:p>
    <w:p w:rsidR="00092195" w:rsidRPr="00092195" w:rsidRDefault="00092195" w:rsidP="00092195">
      <w:pPr>
        <w:ind w:firstLine="284"/>
        <w:jc w:val="both"/>
        <w:rPr>
          <w:rFonts w:ascii="Arial" w:hAnsi="Arial" w:cs="Arial"/>
          <w:sz w:val="16"/>
          <w:szCs w:val="16"/>
        </w:rPr>
      </w:pPr>
      <w:r w:rsidRPr="00092195">
        <w:rPr>
          <w:rFonts w:ascii="Arial" w:hAnsi="Arial" w:cs="Arial"/>
          <w:sz w:val="16"/>
          <w:szCs w:val="16"/>
        </w:rPr>
        <w:t xml:space="preserve">Es ampliamente utilizado para crear efectos visuales, animaciones, formularios dinámicos y mejorar la experiencia del usuario en general. Gracias a tecnologías como Node.js, JavaScript también se puede utilizar para construir aplicaciones web en el lado del servidor, lo que permite el desarrollo completo de aplicaciones utilizando un solo lenguaje. Con el uso de bibliotecas y frameworks como Phaser o Three.js, JavaScript se ha convertido en una opción popular para el desarrollo de juegos en 2D y 3D. También con </w:t>
      </w:r>
      <w:r w:rsidRPr="00092195">
        <w:rPr>
          <w:rFonts w:ascii="Arial" w:hAnsi="Arial" w:cs="Arial"/>
          <w:sz w:val="16"/>
          <w:szCs w:val="16"/>
        </w:rPr>
        <w:lastRenderedPageBreak/>
        <w:t>herramientas como React Native y Ionic, JavaScript puede ser utilizado para desarrollar aplicaciones móviles multiplataforma.</w:t>
      </w:r>
    </w:p>
    <w:p w:rsidR="00092195" w:rsidRDefault="00092195" w:rsidP="00092195">
      <w:pPr>
        <w:ind w:firstLine="284"/>
        <w:jc w:val="both"/>
        <w:rPr>
          <w:rFonts w:ascii="Arial" w:hAnsi="Arial" w:cs="Arial"/>
          <w:sz w:val="16"/>
          <w:szCs w:val="16"/>
        </w:rPr>
      </w:pPr>
      <w:r w:rsidRPr="00092195">
        <w:rPr>
          <w:rFonts w:ascii="Arial" w:hAnsi="Arial" w:cs="Arial"/>
          <w:sz w:val="16"/>
          <w:szCs w:val="16"/>
        </w:rPr>
        <w:t>Las empresas que buscan contratar programadores en JavaScript generalmente buscan candidatos con un sólido conocimiento de DOM y manipulación del contenido web, uso de APIs y servicios web (por ejemplo, AJAX), conocimiento de frameworks y bibliotecas populares como React, Angular o Vue.js, experiencia en el desarrollo de aplicaciones web responsivas y compatibles con diferentes navegadores, uso de herramientas de control de versiones como Git, conocimiento de pruebas y depuración de aplicaciones JavaScript.</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 xml:space="preserve">Pasamos a </w:t>
      </w:r>
      <w:r w:rsidRPr="00E25B71">
        <w:rPr>
          <w:rFonts w:ascii="Arial" w:hAnsi="Arial" w:cs="Arial"/>
          <w:b/>
          <w:sz w:val="16"/>
          <w:szCs w:val="16"/>
        </w:rPr>
        <w:t>PHP</w:t>
      </w:r>
      <w:r w:rsidRPr="00E25B71">
        <w:rPr>
          <w:rFonts w:ascii="Arial" w:hAnsi="Arial" w:cs="Arial"/>
          <w:sz w:val="16"/>
          <w:szCs w:val="16"/>
        </w:rPr>
        <w:t xml:space="preserve"> (Hypertext Preprocessor) [15], un lenguaje de programación de código abierto y ampliamente utilizado en el desarrollo web. Fue creado originalmente por Rasmus Lerdorf en 1994 y desde entonces ha evolucionado hasta convertirse en uno de los pilares fundamentales de la web dinámica.</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PHP es un lenguaje del lado del servidor, lo que significa que se ejecuta en el servidor web antes de enviar la página resultante al navegador del cliente. Se integra fácilmente con HTML, lo que permite a los desarrolladores mezclar código PHP y contenido HTML en un mismo archivo para crear páginas web dinámicas. Cuenta con una amplia variedad de extensiones para conectarse y trabajar con diferentes sistemas de bases de datos, lo que facilita la creación de aplicaciones web que interactúen con información almacenada en bases de datos y su comunidad es extensa, lo que significa que hay abundantes recursos, bibliotecas y frameworks disponibles para facilitar el desarrollo web.</w:t>
      </w:r>
    </w:p>
    <w:p w:rsidR="00E25B71" w:rsidRPr="00E25B71" w:rsidRDefault="00E25B71" w:rsidP="00E25B71">
      <w:pPr>
        <w:ind w:firstLine="284"/>
        <w:jc w:val="both"/>
        <w:rPr>
          <w:rFonts w:ascii="Arial" w:hAnsi="Arial" w:cs="Arial"/>
          <w:sz w:val="16"/>
          <w:szCs w:val="16"/>
        </w:rPr>
      </w:pPr>
      <w:r w:rsidRPr="00E25B71">
        <w:rPr>
          <w:rFonts w:ascii="Arial" w:hAnsi="Arial" w:cs="Arial"/>
          <w:sz w:val="16"/>
          <w:szCs w:val="16"/>
        </w:rPr>
        <w:t>Es ampliamente utilizado para crear sitios web dinámicos, blogs, foros, tiendas en línea y aplicaciones web en general. Se utiliza también en aplicaciones empresariales para gestionar bases de datos, generar informes, manejar formularios y procesar datos. Además, muchos CMS populares, como WordPress, Joomla y Drupal, están construidos en PHP, lo que facilita la creación y administración de sitios web.</w:t>
      </w:r>
    </w:p>
    <w:p w:rsidR="00E25B71" w:rsidRDefault="00E25B71" w:rsidP="00E25B71">
      <w:pPr>
        <w:ind w:firstLine="284"/>
        <w:jc w:val="both"/>
        <w:rPr>
          <w:rFonts w:ascii="Arial" w:hAnsi="Arial" w:cs="Arial"/>
          <w:sz w:val="16"/>
          <w:szCs w:val="16"/>
        </w:rPr>
      </w:pPr>
      <w:r w:rsidRPr="00E25B71">
        <w:rPr>
          <w:rFonts w:ascii="Arial" w:hAnsi="Arial" w:cs="Arial"/>
          <w:sz w:val="16"/>
          <w:szCs w:val="16"/>
        </w:rPr>
        <w:t>Las empresas que buscan contratar programadores en PHP generalmente buscan candidatos con conocimientos en programación orientada a objetos (POO) en PHP, uso de frameworks populares como Laravel, Symfony o CodeIgniter,  manejo seguro de bases de datos y consultas SQL, experiencia en la creación de aplicaciones web seguras y resistentes a ataques.</w:t>
      </w:r>
    </w:p>
    <w:p w:rsidR="003B0382" w:rsidRPr="003B0382" w:rsidRDefault="003B0382" w:rsidP="003B0382">
      <w:pPr>
        <w:ind w:firstLine="284"/>
        <w:jc w:val="both"/>
        <w:rPr>
          <w:rFonts w:ascii="Arial" w:hAnsi="Arial" w:cs="Arial"/>
          <w:sz w:val="16"/>
          <w:szCs w:val="16"/>
        </w:rPr>
      </w:pPr>
      <w:r w:rsidRPr="003B0382">
        <w:rPr>
          <w:rFonts w:ascii="Arial" w:hAnsi="Arial" w:cs="Arial"/>
          <w:b/>
          <w:sz w:val="16"/>
          <w:szCs w:val="16"/>
        </w:rPr>
        <w:t>Vue.js</w:t>
      </w:r>
      <w:r w:rsidRPr="003B0382">
        <w:rPr>
          <w:rFonts w:ascii="Arial" w:hAnsi="Arial" w:cs="Arial"/>
          <w:sz w:val="16"/>
          <w:szCs w:val="16"/>
        </w:rPr>
        <w:t xml:space="preserve"> [16] [17] es un framework de JavaScript de código abierto, progresivo y enfocado en la construcción de interfaces de usuario (UI) interactivas y reactivas. Creado por Evan You en 2014, Vue.js se ha convertido en una de las opciones más populares para el desarrollo de aplicaciones web modernas debido a su simplicidad, flexibilidad y facilidad de integración con otros proyectos.</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Una de las principales características de Vue.js es su sistema de reactividad, que permite que los datos en la interfaz de usuario se actualicen automáticamente cuando cambian los datos subyacentes, sin necesidad de recargar la página. Utiliza un enfoque basado en componentes, lo que significa que el código se puede dividir en piezas reutilizables y modulares, lo que facilita el desarrollo y el mantenimiento de aplicaciones complejas. Proporciona un conjunto de directivas predefinidas que permiten agregar funcionalidades y comportamientos específicos a los elementos del DOM. Vue.js utiliza sintaxis de plantillas declarativas para definir la interfaz de usuario, lo que facilita la creación de código limpio y legible.</w:t>
      </w:r>
    </w:p>
    <w:p w:rsidR="003B0382" w:rsidRPr="003B0382" w:rsidRDefault="003B0382" w:rsidP="003B0382">
      <w:pPr>
        <w:ind w:firstLine="284"/>
        <w:jc w:val="both"/>
        <w:rPr>
          <w:rFonts w:ascii="Arial" w:hAnsi="Arial" w:cs="Arial"/>
          <w:sz w:val="16"/>
          <w:szCs w:val="16"/>
        </w:rPr>
      </w:pPr>
      <w:r w:rsidRPr="003B0382">
        <w:rPr>
          <w:rFonts w:ascii="Arial" w:hAnsi="Arial" w:cs="Arial"/>
          <w:sz w:val="16"/>
          <w:szCs w:val="16"/>
        </w:rPr>
        <w:t>Es ampliamente utilizado para crear aplicaciones web de una sola página (SPA) y sitios web interactivos. Con el uso de herramientas como Vue Native o Quasar, Vue.js se puede utilizar para desarrollar aplicaciones móviles multiplataforma. Y debido a su capacidad para reaccionar rápidamente a los cambios de datos, Vue.js es una excelente opción para crear interfaces de usuario altamente interactivas y fluidas.</w:t>
      </w:r>
    </w:p>
    <w:p w:rsidR="003B0382" w:rsidRDefault="003B0382" w:rsidP="003B0382">
      <w:pPr>
        <w:ind w:firstLine="284"/>
        <w:jc w:val="both"/>
        <w:rPr>
          <w:rFonts w:ascii="Arial" w:hAnsi="Arial" w:cs="Arial"/>
          <w:sz w:val="16"/>
          <w:szCs w:val="16"/>
        </w:rPr>
      </w:pPr>
      <w:r w:rsidRPr="003B0382">
        <w:rPr>
          <w:rFonts w:ascii="Arial" w:hAnsi="Arial" w:cs="Arial"/>
          <w:sz w:val="16"/>
          <w:szCs w:val="16"/>
        </w:rPr>
        <w:lastRenderedPageBreak/>
        <w:t>Las empresas suelen solicitar conocimientos en Vue.js y su ecosistema, incluyendo Vuex para la gestión del estado y Vue Router para la navegación, experiencia en el desarrollo de aplicaciones SPA y en la creación de componentes reutilizables, uso de herramientas de construcción como Webpack o Vue CLI, además de conocimientos de HTML, CSS y JavaScript.</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w:t>
      </w:r>
      <w:r w:rsidR="002E5B85">
        <w:rPr>
          <w:rFonts w:ascii="Arial" w:hAnsi="Arial" w:cs="Arial"/>
          <w:sz w:val="16"/>
          <w:szCs w:val="16"/>
        </w:rPr>
        <w:t xml:space="preserve">[18] </w:t>
      </w:r>
      <w:r w:rsidRPr="00C51FFE">
        <w:rPr>
          <w:rFonts w:ascii="Arial" w:hAnsi="Arial" w:cs="Arial"/>
          <w:sz w:val="16"/>
          <w:szCs w:val="16"/>
        </w:rPr>
        <w:t>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Lo utiliza una amplia gama de empresas y profesionales en el campo del desarrollo web. Compañías de diseño web, agencias de publicidad, estudios de desarrollo de software y empresas de 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lastRenderedPageBreak/>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w:t>
      </w:r>
      <w:r w:rsidR="00DB14A3">
        <w:rPr>
          <w:rFonts w:ascii="Arial" w:hAnsi="Arial" w:cs="Arial"/>
          <w:sz w:val="16"/>
          <w:szCs w:val="24"/>
        </w:rPr>
        <w:t>n</w:t>
      </w:r>
      <w:r w:rsidRPr="00B90D65">
        <w:rPr>
          <w:rFonts w:ascii="Arial" w:hAnsi="Arial" w:cs="Arial"/>
          <w:sz w:val="16"/>
          <w:szCs w:val="24"/>
        </w:rPr>
        <w:t xml:space="preserve"> una etiqueta “script” necesaria para utilizar íconos de fontawesome.com</w:t>
      </w:r>
      <w:r w:rsidR="00DB14A3">
        <w:rPr>
          <w:rFonts w:ascii="Arial" w:hAnsi="Arial" w:cs="Arial"/>
          <w:sz w:val="16"/>
          <w:szCs w:val="24"/>
        </w:rPr>
        <w:t xml:space="preserve"> y las etiquetas necesarias para usar Bootstrap</w:t>
      </w:r>
      <w:r w:rsidRPr="00B90D65">
        <w:rPr>
          <w:rFonts w:ascii="Arial" w:hAnsi="Arial" w:cs="Arial"/>
          <w:sz w:val="16"/>
          <w:szCs w:val="24"/>
        </w:rPr>
        <w:t>.</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DB14A3" w:rsidP="00AD780D">
      <w:pPr>
        <w:keepNext/>
        <w:jc w:val="both"/>
      </w:pPr>
      <w:r>
        <w:rPr>
          <w:noProof/>
          <w:lang w:eastAsia="es-AR"/>
        </w:rPr>
        <w:drawing>
          <wp:inline distT="0" distB="0" distL="0" distR="0">
            <wp:extent cx="3088005"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005" cy="1099185"/>
                    </a:xfrm>
                    <a:prstGeom prst="rect">
                      <a:avLst/>
                    </a:prstGeom>
                    <a:noFill/>
                    <a:ln>
                      <a:noFill/>
                    </a:ln>
                  </pic:spPr>
                </pic:pic>
              </a:graphicData>
            </a:graphic>
          </wp:inline>
        </w:drawing>
      </w:r>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lastRenderedPageBreak/>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w:t>
      </w:r>
      <w:r w:rsidR="00DB14A3">
        <w:rPr>
          <w:rFonts w:ascii="Arial" w:hAnsi="Arial" w:cs="Arial"/>
          <w:sz w:val="16"/>
          <w:szCs w:val="24"/>
        </w:rPr>
        <w:t>iete</w:t>
      </w:r>
      <w:r w:rsidRPr="00B90D65">
        <w:rPr>
          <w:rFonts w:ascii="Arial" w:hAnsi="Arial" w:cs="Arial"/>
          <w:sz w:val="16"/>
          <w:szCs w:val="24"/>
        </w:rPr>
        <w:t xml:space="preserve"> links</w:t>
      </w:r>
      <w:r w:rsidR="00DB14A3">
        <w:rPr>
          <w:rFonts w:ascii="Arial" w:hAnsi="Arial" w:cs="Arial"/>
          <w:sz w:val="16"/>
          <w:szCs w:val="24"/>
        </w:rPr>
        <w:t xml:space="preserve"> creados con Bootstrap</w:t>
      </w:r>
      <w:r w:rsidR="00FF5943" w:rsidRPr="00B90D65">
        <w:rPr>
          <w:rFonts w:ascii="Arial" w:hAnsi="Arial" w:cs="Arial"/>
          <w:sz w:val="16"/>
          <w:szCs w:val="24"/>
        </w:rPr>
        <w:t>,</w:t>
      </w:r>
      <w:r w:rsidRPr="00B90D65">
        <w:rPr>
          <w:rFonts w:ascii="Arial" w:hAnsi="Arial" w:cs="Arial"/>
          <w:sz w:val="16"/>
          <w:szCs w:val="24"/>
        </w:rPr>
        <w:t xml:space="preserve"> que formaran las pestañas (Home, Productos, Servicios, Compras</w:t>
      </w:r>
      <w:r w:rsidR="00DB14A3">
        <w:rPr>
          <w:rFonts w:ascii="Arial" w:hAnsi="Arial" w:cs="Arial"/>
          <w:sz w:val="16"/>
          <w:szCs w:val="24"/>
        </w:rPr>
        <w:t xml:space="preserve">, Usuario, </w:t>
      </w:r>
      <w:r w:rsidR="000904C1" w:rsidRPr="00B90D65">
        <w:rPr>
          <w:rFonts w:ascii="Arial" w:hAnsi="Arial" w:cs="Arial"/>
          <w:sz w:val="16"/>
          <w:szCs w:val="24"/>
        </w:rPr>
        <w:t>Contacto</w:t>
      </w:r>
      <w:r w:rsidR="00DB14A3">
        <w:rPr>
          <w:rFonts w:ascii="Arial" w:hAnsi="Arial" w:cs="Arial"/>
          <w:sz w:val="16"/>
          <w:szCs w:val="24"/>
        </w:rPr>
        <w:t xml:space="preserve"> y un dropdown llamado descargas con los links a los videos y el informe</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w:t>
      </w:r>
      <w:r w:rsidR="00DB14A3">
        <w:rPr>
          <w:rFonts w:ascii="Arial" w:hAnsi="Arial" w:cs="Arial"/>
          <w:sz w:val="16"/>
          <w:szCs w:val="24"/>
        </w:rPr>
        <w:t xml:space="preserve"> misma un color distinto</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6260" cy="1480185"/>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260" cy="1480185"/>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 xml:space="preserve">con una posición </w:t>
      </w:r>
      <w:r w:rsidR="00DB14A3">
        <w:rPr>
          <w:rFonts w:ascii="Arial" w:hAnsi="Arial" w:cs="Arial"/>
          <w:sz w:val="16"/>
          <w:szCs w:val="24"/>
        </w:rPr>
        <w:t>sticky</w:t>
      </w:r>
      <w:r w:rsidR="00FF5943" w:rsidRPr="00B90D65">
        <w:rPr>
          <w:rFonts w:ascii="Arial" w:hAnsi="Arial" w:cs="Arial"/>
          <w:sz w:val="16"/>
          <w:szCs w:val="24"/>
        </w:rPr>
        <w:t>,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1815" cy="13754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815" cy="1375410"/>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2A2323" w:rsidP="00AD780D">
      <w:pPr>
        <w:keepNext/>
        <w:jc w:val="both"/>
      </w:pPr>
      <w:r>
        <w:rPr>
          <w:noProof/>
          <w:lang w:eastAsia="es-AR"/>
        </w:rPr>
        <w:lastRenderedPageBreak/>
        <w:drawing>
          <wp:inline distT="0" distB="0" distL="0" distR="0">
            <wp:extent cx="3091815" cy="18046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1815" cy="1804670"/>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w:t>
      </w:r>
      <w:r w:rsidR="002A2323">
        <w:rPr>
          <w:rFonts w:ascii="Arial" w:hAnsi="Arial" w:cs="Arial"/>
          <w:sz w:val="16"/>
          <w:szCs w:val="24"/>
        </w:rPr>
        <w:t>asignó</w:t>
      </w:r>
      <w:r w:rsidRPr="00B90D65">
        <w:rPr>
          <w:rFonts w:ascii="Arial" w:hAnsi="Arial" w:cs="Arial"/>
          <w:sz w:val="16"/>
          <w:szCs w:val="24"/>
        </w:rPr>
        <w:t xml:space="preserve">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2A2323" w:rsidP="002B1087">
      <w:pPr>
        <w:keepNext/>
        <w:jc w:val="both"/>
      </w:pPr>
      <w:r>
        <w:rPr>
          <w:noProof/>
          <w:lang w:eastAsia="es-AR"/>
        </w:rPr>
        <w:drawing>
          <wp:inline distT="0" distB="0" distL="0" distR="0">
            <wp:extent cx="1363579" cy="1439364"/>
            <wp:effectExtent l="0" t="0" r="825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7609" cy="1464730"/>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En nuestro footer tenemos dos divisiones (declaradas por la etiqueta “div”). En la primera aparecen tres links (declarados por la etiqueta “a”) para acceder a las redes sociales de nuestro cliente (Facebook, Twitter e Instagram), que contienen a su vez una etiqueta “i”, la cual designa un ícono obtenido en la página fontawesome.com (el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lastRenderedPageBreak/>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Default="00105D73" w:rsidP="00105D73">
      <w:pPr>
        <w:pStyle w:val="Descripcin"/>
        <w:jc w:val="both"/>
        <w:rPr>
          <w:sz w:val="16"/>
          <w:szCs w:val="16"/>
        </w:rPr>
      </w:pPr>
      <w:r w:rsidRPr="00105D73">
        <w:rPr>
          <w:sz w:val="16"/>
          <w:szCs w:val="16"/>
        </w:rPr>
        <w:t>Fig. 11: Configuración de los productos</w:t>
      </w:r>
    </w:p>
    <w:p w:rsidR="005B748D" w:rsidRPr="00B90D65" w:rsidRDefault="005B748D" w:rsidP="005B748D">
      <w:pPr>
        <w:ind w:firstLine="284"/>
        <w:jc w:val="both"/>
        <w:rPr>
          <w:rFonts w:ascii="Arial" w:hAnsi="Arial" w:cs="Arial"/>
          <w:sz w:val="16"/>
          <w:szCs w:val="24"/>
        </w:rPr>
      </w:pPr>
      <w:r>
        <w:rPr>
          <w:rFonts w:ascii="Arial" w:hAnsi="Arial" w:cs="Arial"/>
          <w:sz w:val="16"/>
          <w:szCs w:val="24"/>
        </w:rPr>
        <w:t xml:space="preserve">Además </w:t>
      </w:r>
      <w:r w:rsidRPr="00B90D65">
        <w:rPr>
          <w:rFonts w:ascii="Arial" w:hAnsi="Arial" w:cs="Arial"/>
          <w:sz w:val="16"/>
          <w:szCs w:val="24"/>
        </w:rPr>
        <w:t xml:space="preserve">tiene una sección con </w:t>
      </w:r>
      <w:r>
        <w:rPr>
          <w:rFonts w:ascii="Arial" w:hAnsi="Arial" w:cs="Arial"/>
          <w:sz w:val="16"/>
          <w:szCs w:val="24"/>
        </w:rPr>
        <w:t xml:space="preserve">un formulario para pago y envío, </w:t>
      </w:r>
      <w:r w:rsidRPr="00B90D65">
        <w:rPr>
          <w:rFonts w:ascii="Arial" w:hAnsi="Arial" w:cs="Arial"/>
          <w:sz w:val="16"/>
          <w:szCs w:val="24"/>
        </w:rPr>
        <w:t xml:space="preserve"> con un título (etiqueta “h3”) y </w:t>
      </w:r>
      <w:r>
        <w:rPr>
          <w:rFonts w:ascii="Arial" w:hAnsi="Arial" w:cs="Arial"/>
          <w:sz w:val="16"/>
          <w:szCs w:val="24"/>
        </w:rPr>
        <w:t>un formulario (etiqueta “form”)</w:t>
      </w:r>
      <w:r w:rsidRPr="00B90D65">
        <w:rPr>
          <w:rFonts w:ascii="Arial" w:hAnsi="Arial" w:cs="Arial"/>
          <w:sz w:val="16"/>
          <w:szCs w:val="24"/>
        </w:rPr>
        <w:t xml:space="preserve"> </w:t>
      </w:r>
      <w:r>
        <w:rPr>
          <w:rFonts w:ascii="Arial" w:hAnsi="Arial" w:cs="Arial"/>
          <w:sz w:val="16"/>
          <w:szCs w:val="24"/>
        </w:rPr>
        <w:t>(Fig. 12 y 13</w:t>
      </w:r>
      <w:r>
        <w:rPr>
          <w:rFonts w:ascii="Arial" w:hAnsi="Arial" w:cs="Arial"/>
          <w:sz w:val="16"/>
          <w:szCs w:val="24"/>
        </w:rPr>
        <w:t>)</w:t>
      </w:r>
      <w:r w:rsidRPr="00B90D65">
        <w:rPr>
          <w:rFonts w:ascii="Arial" w:hAnsi="Arial" w:cs="Arial"/>
          <w:sz w:val="16"/>
          <w:szCs w:val="24"/>
        </w:rPr>
        <w:t xml:space="preserve">. </w:t>
      </w:r>
    </w:p>
    <w:p w:rsidR="005B748D" w:rsidRPr="00B90D65" w:rsidRDefault="005B748D" w:rsidP="005B748D">
      <w:pPr>
        <w:jc w:val="both"/>
        <w:rPr>
          <w:rFonts w:ascii="Arial" w:hAnsi="Arial" w:cs="Arial"/>
          <w:sz w:val="18"/>
          <w:szCs w:val="24"/>
        </w:rPr>
      </w:pPr>
      <w:r w:rsidRPr="00B90D65">
        <w:rPr>
          <w:rFonts w:ascii="Arial" w:hAnsi="Arial" w:cs="Arial"/>
          <w:noProof/>
          <w:sz w:val="18"/>
          <w:szCs w:val="24"/>
          <w:lang w:eastAsia="es-AR"/>
        </w:rPr>
        <w:lastRenderedPageBreak/>
        <w:drawing>
          <wp:inline distT="0" distB="0" distL="0" distR="0" wp14:anchorId="794CE7C8" wp14:editId="1664EC8E">
            <wp:extent cx="2903609" cy="701585"/>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838"/>
                    <a:stretch/>
                  </pic:blipFill>
                  <pic:spPr bwMode="auto">
                    <a:xfrm>
                      <a:off x="0" y="0"/>
                      <a:ext cx="2960427" cy="715314"/>
                    </a:xfrm>
                    <a:prstGeom prst="rect">
                      <a:avLst/>
                    </a:prstGeom>
                    <a:noFill/>
                    <a:ln>
                      <a:noFill/>
                    </a:ln>
                    <a:extLst>
                      <a:ext uri="{53640926-AAD7-44D8-BBD7-CCE9431645EC}">
                        <a14:shadowObscured xmlns:a14="http://schemas.microsoft.com/office/drawing/2010/main"/>
                      </a:ext>
                    </a:extLst>
                  </pic:spPr>
                </pic:pic>
              </a:graphicData>
            </a:graphic>
          </wp:inline>
        </w:drawing>
      </w:r>
    </w:p>
    <w:p w:rsidR="005B748D" w:rsidRDefault="005B748D" w:rsidP="005B748D">
      <w:r>
        <w:rPr>
          <w:noProof/>
          <w:lang w:eastAsia="es-AR"/>
        </w:rPr>
        <w:drawing>
          <wp:inline distT="0" distB="0" distL="0" distR="0" wp14:anchorId="23517C2C">
            <wp:extent cx="2895600" cy="3721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372110"/>
                    </a:xfrm>
                    <a:prstGeom prst="rect">
                      <a:avLst/>
                    </a:prstGeom>
                    <a:noFill/>
                  </pic:spPr>
                </pic:pic>
              </a:graphicData>
            </a:graphic>
          </wp:inline>
        </w:drawing>
      </w:r>
    </w:p>
    <w:p w:rsidR="005B748D" w:rsidRPr="005B748D" w:rsidRDefault="005B748D" w:rsidP="005B748D">
      <w:pPr>
        <w:pStyle w:val="Descripcin"/>
        <w:jc w:val="both"/>
        <w:rPr>
          <w:rFonts w:ascii="Arial" w:hAnsi="Arial" w:cs="Arial"/>
          <w:sz w:val="16"/>
          <w:szCs w:val="16"/>
        </w:rPr>
      </w:pPr>
      <w:r>
        <w:rPr>
          <w:sz w:val="16"/>
          <w:szCs w:val="16"/>
        </w:rPr>
        <w:t>Fig. 12 y 13</w:t>
      </w:r>
      <w:r w:rsidRPr="00F35ECE">
        <w:rPr>
          <w:sz w:val="16"/>
          <w:szCs w:val="16"/>
        </w:rPr>
        <w:t xml:space="preserve">: </w:t>
      </w:r>
      <w:r>
        <w:rPr>
          <w:sz w:val="16"/>
          <w:szCs w:val="16"/>
        </w:rPr>
        <w:t>Formulario</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5B748D">
        <w:rPr>
          <w:rFonts w:ascii="Arial" w:hAnsi="Arial" w:cs="Arial"/>
          <w:sz w:val="16"/>
          <w:szCs w:val="24"/>
        </w:rPr>
        <w:t xml:space="preserve"> (Fig. 14</w:t>
      </w:r>
      <w:r w:rsidR="00105D73">
        <w:rPr>
          <w:rFonts w:ascii="Arial" w:hAnsi="Arial" w:cs="Arial"/>
          <w:sz w:val="16"/>
          <w:szCs w:val="24"/>
        </w:rPr>
        <w:t>)</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F35ECE" w:rsidRPr="005B748D" w:rsidRDefault="005B748D" w:rsidP="005B748D">
      <w:pPr>
        <w:pStyle w:val="Descripcin"/>
        <w:jc w:val="both"/>
        <w:rPr>
          <w:sz w:val="16"/>
          <w:szCs w:val="16"/>
        </w:rPr>
      </w:pPr>
      <w:r>
        <w:rPr>
          <w:sz w:val="16"/>
          <w:szCs w:val="16"/>
        </w:rPr>
        <w:t>Fig. 14</w:t>
      </w:r>
      <w:r w:rsidR="00105D73" w:rsidRPr="00105D73">
        <w:rPr>
          <w:sz w:val="16"/>
          <w:szCs w:val="16"/>
        </w:rPr>
        <w:t>: Servicio técnico y Cursos</w:t>
      </w:r>
      <w:r w:rsidR="009909E4" w:rsidRPr="00B90D65">
        <w:rPr>
          <w:rFonts w:ascii="Arial" w:hAnsi="Arial" w:cs="Arial"/>
          <w:szCs w:val="24"/>
        </w:rPr>
        <w:t xml:space="preserve"> </w:t>
      </w:r>
    </w:p>
    <w:p w:rsidR="000955A2" w:rsidRPr="00B90D65" w:rsidRDefault="005B748D" w:rsidP="009909E4">
      <w:pPr>
        <w:ind w:firstLine="284"/>
        <w:jc w:val="both"/>
        <w:rPr>
          <w:rFonts w:ascii="Arial" w:hAnsi="Arial" w:cs="Arial"/>
          <w:sz w:val="16"/>
          <w:szCs w:val="24"/>
        </w:rPr>
      </w:pPr>
      <w:r w:rsidRPr="00B90D65">
        <w:rPr>
          <w:rFonts w:ascii="Arial" w:hAnsi="Arial" w:cs="Arial"/>
          <w:sz w:val="16"/>
          <w:szCs w:val="24"/>
        </w:rPr>
        <w:t xml:space="preserve"> </w:t>
      </w:r>
      <w:r w:rsidR="000955A2"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lastRenderedPageBreak/>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023A14" w:rsidP="00E725B7">
      <w:pPr>
        <w:jc w:val="both"/>
        <w:rPr>
          <w:rFonts w:ascii="Arial" w:hAnsi="Arial" w:cs="Arial"/>
          <w:sz w:val="16"/>
          <w:szCs w:val="24"/>
        </w:rPr>
      </w:pPr>
      <w:r>
        <w:rPr>
          <w:rFonts w:ascii="Arial" w:hAnsi="Arial" w:cs="Arial"/>
          <w:noProof/>
          <w:sz w:val="16"/>
          <w:szCs w:val="24"/>
          <w:lang w:eastAsia="es-AR"/>
        </w:rPr>
        <w:drawing>
          <wp:inline distT="0" distB="0" distL="0" distR="0">
            <wp:extent cx="3096895" cy="15240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6895" cy="1524000"/>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2759529" cy="109327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440" cy="1099177"/>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023A14" w:rsidP="001D171A">
      <w:pPr>
        <w:jc w:val="both"/>
        <w:rPr>
          <w:rFonts w:ascii="Arial" w:hAnsi="Arial" w:cs="Arial"/>
          <w:b/>
          <w:sz w:val="14"/>
          <w:szCs w:val="20"/>
        </w:rPr>
      </w:pPr>
      <w:r>
        <w:rPr>
          <w:rFonts w:ascii="Arial" w:hAnsi="Arial" w:cs="Arial"/>
          <w:b/>
          <w:noProof/>
          <w:sz w:val="14"/>
          <w:szCs w:val="20"/>
          <w:lang w:eastAsia="es-AR"/>
        </w:rPr>
        <w:drawing>
          <wp:inline distT="0" distB="0" distL="0" distR="0">
            <wp:extent cx="3096895" cy="2160905"/>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2160905"/>
                    </a:xfrm>
                    <a:prstGeom prst="rect">
                      <a:avLst/>
                    </a:prstGeom>
                    <a:noFill/>
                    <a:ln>
                      <a:noFill/>
                    </a:ln>
                  </pic:spPr>
                </pic:pic>
              </a:graphicData>
            </a:graphic>
          </wp:inline>
        </w:drawing>
      </w:r>
    </w:p>
    <w:p w:rsidR="00433CF0" w:rsidRPr="00B90D65"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3091815" cy="13633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15" cy="1363345"/>
                    </a:xfrm>
                    <a:prstGeom prst="rect">
                      <a:avLst/>
                    </a:prstGeom>
                    <a:noFill/>
                    <a:ln>
                      <a:noFill/>
                    </a:ln>
                  </pic:spPr>
                </pic:pic>
              </a:graphicData>
            </a:graphic>
          </wp:inline>
        </w:drawing>
      </w:r>
    </w:p>
    <w:p w:rsidR="00433CF0"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1516704" cy="139881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7722" cy="1418199"/>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0"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rsidR="00F71AF8" w:rsidRDefault="00F71AF8" w:rsidP="00F71AF8">
      <w:pPr>
        <w:keepNext/>
        <w:jc w:val="both"/>
      </w:pPr>
      <w:r w:rsidRPr="00F71AF8">
        <w:rPr>
          <w:rFonts w:ascii="Arial" w:hAnsi="Arial" w:cs="Arial"/>
          <w:noProof/>
          <w:sz w:val="16"/>
          <w:szCs w:val="16"/>
          <w:lang w:eastAsia="es-AR"/>
        </w:rPr>
        <w:lastRenderedPageBreak/>
        <w:drawing>
          <wp:inline distT="0" distB="0" distL="0" distR="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rsidR="00F71AF8" w:rsidRDefault="00F71AF8" w:rsidP="00F71AF8">
      <w:pPr>
        <w:pStyle w:val="Descripcin"/>
        <w:jc w:val="both"/>
      </w:pPr>
      <w:r>
        <w:t>Fig. 22</w:t>
      </w:r>
      <w:r w:rsidR="004A1D68">
        <w:t>:</w:t>
      </w:r>
      <w:r>
        <w:t xml:space="preserve"> </w:t>
      </w:r>
      <w:r w:rsidRPr="009519BF">
        <w:t>https://pccenter.com.ar</w:t>
      </w:r>
    </w:p>
    <w:p w:rsidR="00E920E5" w:rsidRDefault="00F71AF8" w:rsidP="00F71AF8">
      <w:pPr>
        <w:ind w:firstLine="142"/>
        <w:jc w:val="both"/>
        <w:rPr>
          <w:rFonts w:ascii="Arial" w:hAnsi="Arial" w:cs="Arial"/>
          <w:sz w:val="16"/>
          <w:szCs w:val="16"/>
        </w:rPr>
      </w:pPr>
      <w:r>
        <w:rPr>
          <w:rFonts w:ascii="Arial" w:hAnsi="Arial" w:cs="Arial"/>
          <w:sz w:val="16"/>
          <w:szCs w:val="16"/>
        </w:rPr>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r w:rsidRPr="00F71AF8">
        <w:rPr>
          <w:rFonts w:ascii="Arial" w:hAnsi="Arial" w:cs="Arial"/>
          <w:sz w:val="16"/>
          <w:szCs w:val="16"/>
        </w:rPr>
        <w:t>commerce</w:t>
      </w:r>
      <w:r>
        <w:rPr>
          <w:rFonts w:ascii="Arial" w:hAnsi="Arial" w:cs="Arial"/>
          <w:sz w:val="16"/>
          <w:szCs w:val="16"/>
        </w:rPr>
        <w:t xml:space="preserve"> </w:t>
      </w:r>
      <w:r w:rsidR="00F02F89">
        <w:rPr>
          <w:rFonts w:ascii="Arial" w:hAnsi="Arial" w:cs="Arial"/>
          <w:sz w:val="16"/>
          <w:szCs w:val="16"/>
        </w:rPr>
        <w:t xml:space="preserve">de algún framework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submenúes.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chatbot de ayuda, algo que por lo que investigamos, se consigue ya prearmado </w:t>
      </w:r>
      <w:r w:rsidR="00F02F89">
        <w:rPr>
          <w:rFonts w:ascii="Arial" w:hAnsi="Arial" w:cs="Arial"/>
          <w:sz w:val="16"/>
          <w:szCs w:val="16"/>
        </w:rPr>
        <w:t>en</w:t>
      </w:r>
      <w:r w:rsidR="007A0387">
        <w:rPr>
          <w:rFonts w:ascii="Arial" w:hAnsi="Arial" w:cs="Arial"/>
          <w:sz w:val="16"/>
          <w:szCs w:val="16"/>
        </w:rPr>
        <w:t xml:space="preserve"> internet.</w:t>
      </w:r>
    </w:p>
    <w:p w:rsidR="007A0387" w:rsidRDefault="007A0387" w:rsidP="00F71AF8">
      <w:pPr>
        <w:ind w:firstLine="142"/>
        <w:jc w:val="both"/>
        <w:rPr>
          <w:rFonts w:ascii="Arial" w:hAnsi="Arial" w:cs="Arial"/>
          <w:sz w:val="16"/>
          <w:szCs w:val="16"/>
        </w:rPr>
      </w:pPr>
      <w:r>
        <w:rPr>
          <w:rFonts w:ascii="Arial" w:hAnsi="Arial" w:cs="Arial"/>
          <w:sz w:val="16"/>
          <w:szCs w:val="16"/>
        </w:rPr>
        <w:t xml:space="preserve">La otra página elegida es </w:t>
      </w:r>
      <w:hyperlink r:id="rId42"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rsidR="007A0387" w:rsidRDefault="00F71AF8" w:rsidP="007A0387">
      <w:pPr>
        <w:keepNext/>
        <w:jc w:val="both"/>
      </w:pPr>
      <w:r w:rsidRPr="00F71AF8">
        <w:rPr>
          <w:rFonts w:ascii="Arial" w:hAnsi="Arial" w:cs="Arial"/>
          <w:noProof/>
          <w:sz w:val="16"/>
          <w:szCs w:val="16"/>
          <w:lang w:eastAsia="es-AR"/>
        </w:rPr>
        <w:drawing>
          <wp:inline distT="0" distB="0" distL="0" distR="0" wp14:anchorId="26282BC9" wp14:editId="6E248E91">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framework</w:t>
      </w:r>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footer, como en el caso anterior, posee toda la información de la empresa y no sólo las redes.</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A7571" w:rsidRDefault="00EA7571"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6671A3" w:rsidRDefault="006671A3" w:rsidP="00AD780D">
      <w:pPr>
        <w:jc w:val="both"/>
        <w:rPr>
          <w:rFonts w:ascii="Arial" w:hAnsi="Arial" w:cs="Arial"/>
          <w:b/>
          <w:sz w:val="24"/>
          <w:szCs w:val="24"/>
        </w:rPr>
      </w:pPr>
    </w:p>
    <w:p w:rsidR="00EB4AD4" w:rsidRPr="00AD780D" w:rsidRDefault="00EB4AD4" w:rsidP="00AD780D">
      <w:pPr>
        <w:jc w:val="both"/>
        <w:rPr>
          <w:rFonts w:ascii="Arial" w:hAnsi="Arial" w:cs="Arial"/>
          <w:b/>
          <w:sz w:val="24"/>
          <w:szCs w:val="24"/>
        </w:rPr>
      </w:pPr>
      <w:r w:rsidRPr="00AD780D">
        <w:rPr>
          <w:rFonts w:ascii="Arial" w:hAnsi="Arial" w:cs="Arial"/>
          <w:b/>
          <w:sz w:val="24"/>
          <w:szCs w:val="24"/>
        </w:rPr>
        <w:lastRenderedPageBreak/>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4"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5"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6"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7"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8"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49"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50"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51"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52"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3"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4" w:tgtFrame="_new" w:history="1">
        <w:r w:rsidRPr="00EB4AD4">
          <w:rPr>
            <w:rStyle w:val="Hipervnculo"/>
            <w:rFonts w:ascii="Arial" w:hAnsi="Arial" w:cs="Arial"/>
            <w:b/>
            <w:sz w:val="16"/>
            <w:szCs w:val="16"/>
          </w:rPr>
          <w:t>https://dotnet.microsoft.com/apps/aspnet</w:t>
        </w:r>
      </w:hyperlink>
    </w:p>
    <w:p w:rsidR="00EB4AD4" w:rsidRPr="001455AF" w:rsidRDefault="00EB4AD4" w:rsidP="00EB4AD4">
      <w:pPr>
        <w:numPr>
          <w:ilvl w:val="0"/>
          <w:numId w:val="4"/>
        </w:numPr>
        <w:rPr>
          <w:rStyle w:val="Hipervnculo"/>
          <w:rFonts w:ascii="Arial" w:hAnsi="Arial" w:cs="Arial"/>
          <w:b/>
          <w:color w:val="auto"/>
          <w:sz w:val="16"/>
          <w:szCs w:val="16"/>
          <w:u w:val="none"/>
        </w:rPr>
      </w:pPr>
      <w:r w:rsidRPr="00EB4AD4">
        <w:rPr>
          <w:rFonts w:ascii="Arial" w:hAnsi="Arial" w:cs="Arial"/>
          <w:b/>
          <w:sz w:val="16"/>
          <w:szCs w:val="16"/>
        </w:rPr>
        <w:t xml:space="preserve">Gatsby. (s.f.). Gatsby - Blazing fast modern site generator for React. </w:t>
      </w:r>
      <w:hyperlink r:id="rId55" w:tgtFrame="_new" w:history="1">
        <w:r w:rsidRPr="00EB4AD4">
          <w:rPr>
            <w:rStyle w:val="Hipervnculo"/>
            <w:rFonts w:ascii="Arial" w:hAnsi="Arial" w:cs="Arial"/>
            <w:b/>
            <w:sz w:val="16"/>
            <w:szCs w:val="16"/>
          </w:rPr>
          <w:t>https://www.gatsbyjs.com/</w:t>
        </w:r>
      </w:hyperlink>
    </w:p>
    <w:p w:rsid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Flanagan, D. (2011). "JavaScript: The Definitive Guide." O'Reilly Media.</w:t>
      </w:r>
    </w:p>
    <w:p w:rsidR="001455AF" w:rsidRDefault="001455AF" w:rsidP="001455AF">
      <w:pPr>
        <w:pStyle w:val="Prrafodelista"/>
        <w:rPr>
          <w:rStyle w:val="Hipervnculo"/>
          <w:rFonts w:ascii="Arial" w:hAnsi="Arial" w:cs="Arial"/>
          <w:b/>
          <w:color w:val="auto"/>
          <w:sz w:val="16"/>
          <w:szCs w:val="16"/>
          <w:u w:val="none"/>
        </w:rPr>
      </w:pPr>
    </w:p>
    <w:p w:rsidR="001455AF" w:rsidRDefault="001455AF" w:rsidP="001455AF">
      <w:pPr>
        <w:pStyle w:val="Prrafodelista"/>
        <w:numPr>
          <w:ilvl w:val="0"/>
          <w:numId w:val="4"/>
        </w:numPr>
        <w:rPr>
          <w:rStyle w:val="Hipervnculo"/>
          <w:rFonts w:ascii="Arial" w:hAnsi="Arial" w:cs="Arial"/>
          <w:b/>
          <w:color w:val="auto"/>
          <w:sz w:val="16"/>
          <w:szCs w:val="16"/>
          <w:u w:val="none"/>
        </w:rPr>
      </w:pPr>
      <w:r>
        <w:rPr>
          <w:rStyle w:val="Hipervnculo"/>
          <w:rFonts w:ascii="Arial" w:hAnsi="Arial" w:cs="Arial"/>
          <w:b/>
          <w:color w:val="auto"/>
          <w:sz w:val="16"/>
          <w:szCs w:val="16"/>
          <w:u w:val="none"/>
        </w:rPr>
        <w:t xml:space="preserve">MANZ.DEV. Lenguaje de programación de la web. </w:t>
      </w:r>
      <w:r w:rsidRPr="001455AF">
        <w:rPr>
          <w:rStyle w:val="Hipervnculo"/>
          <w:rFonts w:ascii="Arial" w:hAnsi="Arial" w:cs="Arial"/>
          <w:b/>
          <w:color w:val="auto"/>
          <w:sz w:val="16"/>
          <w:szCs w:val="16"/>
          <w:u w:val="none"/>
        </w:rPr>
        <w:t>https://lenguajejs.com/javascript/introduccion/que-es-javascript/</w:t>
      </w:r>
    </w:p>
    <w:p w:rsidR="001455AF" w:rsidRPr="001455AF" w:rsidRDefault="001455AF" w:rsidP="001455AF">
      <w:pPr>
        <w:pStyle w:val="Prrafodelista"/>
        <w:rPr>
          <w:rStyle w:val="Hipervnculo"/>
          <w:rFonts w:ascii="Arial" w:hAnsi="Arial" w:cs="Arial"/>
          <w:b/>
          <w:color w:val="auto"/>
          <w:sz w:val="16"/>
          <w:szCs w:val="16"/>
          <w:u w:val="none"/>
        </w:rPr>
      </w:pPr>
    </w:p>
    <w:p w:rsidR="001455AF" w:rsidRPr="001455AF" w:rsidRDefault="001455AF" w:rsidP="001455AF">
      <w:pPr>
        <w:pStyle w:val="Prrafodelista"/>
        <w:numPr>
          <w:ilvl w:val="0"/>
          <w:numId w:val="4"/>
        </w:numPr>
        <w:rPr>
          <w:rStyle w:val="Hipervnculo"/>
          <w:rFonts w:ascii="Arial" w:hAnsi="Arial" w:cs="Arial"/>
          <w:b/>
          <w:color w:val="auto"/>
          <w:sz w:val="16"/>
          <w:szCs w:val="16"/>
          <w:u w:val="none"/>
        </w:rPr>
      </w:pPr>
      <w:r w:rsidRPr="001455AF">
        <w:rPr>
          <w:rStyle w:val="Hipervnculo"/>
          <w:rFonts w:ascii="Arial" w:hAnsi="Arial" w:cs="Arial"/>
          <w:b/>
          <w:color w:val="auto"/>
          <w:sz w:val="16"/>
          <w:szCs w:val="16"/>
          <w:u w:val="none"/>
        </w:rPr>
        <w:t>Lengstorf, J., &amp; Ball, K. (2020). "Modern PHP: New Features and Good Practices." O'Reilly Media.</w:t>
      </w:r>
    </w:p>
    <w:p w:rsidR="001455AF" w:rsidRPr="001455AF" w:rsidRDefault="001455AF" w:rsidP="001455AF">
      <w:pPr>
        <w:numPr>
          <w:ilvl w:val="0"/>
          <w:numId w:val="4"/>
        </w:numPr>
        <w:rPr>
          <w:rFonts w:ascii="Arial" w:hAnsi="Arial" w:cs="Arial"/>
          <w:b/>
          <w:sz w:val="16"/>
          <w:szCs w:val="16"/>
        </w:rPr>
      </w:pPr>
      <w:r w:rsidRPr="001455AF">
        <w:rPr>
          <w:rFonts w:ascii="Arial" w:hAnsi="Arial" w:cs="Arial"/>
          <w:b/>
          <w:sz w:val="16"/>
          <w:szCs w:val="16"/>
        </w:rPr>
        <w:t>Vue.js documentation. Sitio web oficial de Vue.js. https://vuejs.org/v2/guide/</w:t>
      </w:r>
    </w:p>
    <w:p w:rsidR="001455AF" w:rsidRPr="00EB4AD4" w:rsidRDefault="001455AF" w:rsidP="001455AF">
      <w:pPr>
        <w:numPr>
          <w:ilvl w:val="0"/>
          <w:numId w:val="4"/>
        </w:numPr>
        <w:rPr>
          <w:rFonts w:ascii="Arial" w:hAnsi="Arial" w:cs="Arial"/>
          <w:b/>
          <w:sz w:val="16"/>
          <w:szCs w:val="16"/>
        </w:rPr>
      </w:pPr>
      <w:r w:rsidRPr="001455AF">
        <w:rPr>
          <w:rFonts w:ascii="Arial" w:hAnsi="Arial" w:cs="Arial"/>
          <w:b/>
          <w:sz w:val="16"/>
          <w:szCs w:val="16"/>
        </w:rPr>
        <w:t>Vue.js Style Guide. Guía de estilo oficial de Vue.js. https://vuejs.org/v2/style-guide/</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6" w:tgtFrame="_new" w:history="1">
        <w:r w:rsidRPr="00EB4AD4">
          <w:rPr>
            <w:rStyle w:val="Hipervnculo"/>
            <w:rFonts w:ascii="Arial" w:hAnsi="Arial" w:cs="Arial"/>
            <w:b/>
            <w:sz w:val="16"/>
            <w:szCs w:val="16"/>
          </w:rPr>
          <w:t>https://animejs.com/</w:t>
        </w:r>
      </w:hyperlink>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pPr>
        <w:rPr>
          <w:rFonts w:ascii="Arial" w:hAnsi="Arial" w:cs="Arial"/>
          <w:b/>
          <w:sz w:val="28"/>
          <w:szCs w:val="40"/>
        </w:rPr>
      </w:pPr>
    </w:p>
    <w:p w:rsidR="00814EA4" w:rsidRDefault="00814EA4">
      <w:pPr>
        <w:rPr>
          <w:rFonts w:ascii="Arial" w:hAnsi="Arial" w:cs="Arial"/>
          <w:b/>
          <w:sz w:val="28"/>
          <w:szCs w:val="40"/>
        </w:rPr>
      </w:pPr>
      <w:r>
        <w:rPr>
          <w:rFonts w:ascii="Arial" w:hAnsi="Arial" w:cs="Arial"/>
          <w:b/>
          <w:sz w:val="28"/>
          <w:szCs w:val="40"/>
        </w:rPr>
        <w:lastRenderedPageBreak/>
        <w:br w:type="page"/>
      </w:r>
    </w:p>
    <w:p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w:t>
      </w:r>
      <w:r w:rsidR="006671A3">
        <w:rPr>
          <w:rFonts w:ascii="Arial" w:hAnsi="Arial" w:cs="Arial"/>
          <w:sz w:val="16"/>
          <w:szCs w:val="16"/>
        </w:rPr>
        <w:t>s, Servicios</w:t>
      </w:r>
      <w:r w:rsidR="002A2323">
        <w:rPr>
          <w:rFonts w:ascii="Arial" w:hAnsi="Arial" w:cs="Arial"/>
          <w:sz w:val="16"/>
          <w:szCs w:val="16"/>
        </w:rPr>
        <w:t>, Usuario,</w:t>
      </w:r>
      <w:r w:rsidRPr="00C51FFE">
        <w:rPr>
          <w:rFonts w:ascii="Arial" w:hAnsi="Arial" w:cs="Arial"/>
          <w:sz w:val="16"/>
          <w:szCs w:val="16"/>
        </w:rPr>
        <w:t xml:space="preserve"> Contacto</w:t>
      </w:r>
      <w:r w:rsidR="002A2323">
        <w:rPr>
          <w:rFonts w:ascii="Arial" w:hAnsi="Arial" w:cs="Arial"/>
          <w:sz w:val="16"/>
          <w:szCs w:val="16"/>
        </w:rPr>
        <w:t xml:space="preserve"> y Descargas</w:t>
      </w:r>
      <w:r w:rsidRPr="00C51FFE">
        <w:rPr>
          <w:rFonts w:ascii="Arial" w:hAnsi="Arial" w:cs="Arial"/>
          <w:sz w:val="16"/>
          <w:szCs w:val="16"/>
        </w:rPr>
        <w:t>) y debajo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6671A3" w:rsidP="007A67BF">
      <w:pPr>
        <w:keepNext/>
        <w:jc w:val="both"/>
      </w:pPr>
      <w:r>
        <w:rPr>
          <w:noProof/>
          <w:lang w:eastAsia="es-AR"/>
        </w:rPr>
        <w:drawing>
          <wp:inline distT="0" distB="0" distL="0" distR="0">
            <wp:extent cx="3096895" cy="337185"/>
            <wp:effectExtent l="0" t="0" r="825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6895" cy="337185"/>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w:t>
      </w:r>
      <w:r w:rsidR="006671A3">
        <w:rPr>
          <w:rFonts w:ascii="Arial" w:hAnsi="Arial" w:cs="Arial"/>
          <w:sz w:val="16"/>
          <w:szCs w:val="16"/>
        </w:rPr>
        <w:t xml:space="preserve">y el carrito </w:t>
      </w:r>
      <w:r w:rsidR="00BE41BE">
        <w:rPr>
          <w:rFonts w:ascii="Arial" w:hAnsi="Arial" w:cs="Arial"/>
          <w:sz w:val="16"/>
          <w:szCs w:val="16"/>
        </w:rPr>
        <w:t>(Fig. III)</w:t>
      </w:r>
      <w:r w:rsidRPr="00C51FFE">
        <w:rPr>
          <w:rFonts w:ascii="Arial" w:hAnsi="Arial" w:cs="Arial"/>
          <w:sz w:val="16"/>
          <w:szCs w:val="16"/>
        </w:rPr>
        <w:t>.</w:t>
      </w:r>
    </w:p>
    <w:p w:rsidR="007A67BF" w:rsidRDefault="006671A3" w:rsidP="007A67BF">
      <w:pPr>
        <w:keepNext/>
        <w:jc w:val="both"/>
      </w:pPr>
      <w:r>
        <w:rPr>
          <w:rFonts w:ascii="Arial" w:hAnsi="Arial" w:cs="Arial"/>
          <w:noProof/>
          <w:sz w:val="20"/>
          <w:szCs w:val="24"/>
          <w:lang w:eastAsia="es-AR"/>
        </w:rPr>
        <w:drawing>
          <wp:inline distT="0" distB="0" distL="0" distR="0">
            <wp:extent cx="3091815" cy="14262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1815" cy="1426210"/>
                    </a:xfrm>
                    <a:prstGeom prst="rect">
                      <a:avLst/>
                    </a:prstGeom>
                    <a:noFill/>
                    <a:ln>
                      <a:noFill/>
                    </a:ln>
                  </pic:spPr>
                </pic:pic>
              </a:graphicData>
            </a:graphic>
          </wp:inline>
        </w:drawing>
      </w:r>
    </w:p>
    <w:p w:rsidR="007F19BA" w:rsidRDefault="007A67BF" w:rsidP="007A67BF">
      <w:pPr>
        <w:pStyle w:val="Descripcin"/>
        <w:jc w:val="both"/>
        <w:rPr>
          <w:sz w:val="16"/>
          <w:szCs w:val="16"/>
        </w:rPr>
      </w:pPr>
      <w:r w:rsidRPr="00BE41BE">
        <w:rPr>
          <w:sz w:val="16"/>
          <w:szCs w:val="16"/>
        </w:rPr>
        <w:t>Fig. III: Sección productos</w:t>
      </w:r>
    </w:p>
    <w:p w:rsidR="006671A3" w:rsidRPr="00C51FFE" w:rsidRDefault="006671A3" w:rsidP="006671A3">
      <w:pPr>
        <w:ind w:firstLine="284"/>
        <w:jc w:val="both"/>
        <w:rPr>
          <w:rFonts w:ascii="Arial" w:hAnsi="Arial" w:cs="Arial"/>
          <w:sz w:val="16"/>
          <w:szCs w:val="16"/>
        </w:rPr>
      </w:pPr>
      <w:r>
        <w:rPr>
          <w:rFonts w:ascii="Arial" w:hAnsi="Arial" w:cs="Arial"/>
          <w:sz w:val="16"/>
          <w:szCs w:val="16"/>
        </w:rPr>
        <w:t>Debajo</w:t>
      </w:r>
      <w:r w:rsidRPr="00C51FFE">
        <w:rPr>
          <w:rFonts w:ascii="Arial" w:hAnsi="Arial" w:cs="Arial"/>
          <w:sz w:val="16"/>
          <w:szCs w:val="16"/>
        </w:rPr>
        <w:t xml:space="preserve"> se encuentra el formulario para concretar la operación </w:t>
      </w:r>
      <w:r>
        <w:rPr>
          <w:rFonts w:ascii="Arial" w:hAnsi="Arial" w:cs="Arial"/>
          <w:sz w:val="16"/>
          <w:szCs w:val="16"/>
        </w:rPr>
        <w:t xml:space="preserve">(Fig. </w:t>
      </w:r>
      <w:r>
        <w:rPr>
          <w:rFonts w:ascii="Arial" w:hAnsi="Arial" w:cs="Arial"/>
          <w:sz w:val="16"/>
          <w:szCs w:val="16"/>
        </w:rPr>
        <w:t>I</w:t>
      </w:r>
      <w:r>
        <w:rPr>
          <w:rFonts w:ascii="Arial" w:hAnsi="Arial" w:cs="Arial"/>
          <w:sz w:val="16"/>
          <w:szCs w:val="16"/>
        </w:rPr>
        <w:t>V)</w:t>
      </w:r>
      <w:r w:rsidRPr="00C51FFE">
        <w:rPr>
          <w:rFonts w:ascii="Arial" w:hAnsi="Arial" w:cs="Arial"/>
          <w:sz w:val="16"/>
          <w:szCs w:val="16"/>
        </w:rPr>
        <w:t>.</w:t>
      </w:r>
    </w:p>
    <w:p w:rsidR="006671A3" w:rsidRDefault="006671A3" w:rsidP="006671A3">
      <w:r w:rsidRPr="001D171A">
        <w:rPr>
          <w:rFonts w:ascii="Arial" w:hAnsi="Arial" w:cs="Arial"/>
          <w:noProof/>
          <w:sz w:val="20"/>
          <w:szCs w:val="24"/>
          <w:lang w:eastAsia="es-AR"/>
        </w:rPr>
        <w:drawing>
          <wp:inline distT="0" distB="0" distL="0" distR="0" wp14:anchorId="3C6A4E89" wp14:editId="5553C0D3">
            <wp:extent cx="1469129" cy="161970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1" t="11054" r="48763" b="5"/>
                    <a:stretch/>
                  </pic:blipFill>
                  <pic:spPr bwMode="auto">
                    <a:xfrm>
                      <a:off x="0" y="0"/>
                      <a:ext cx="1481590" cy="1633441"/>
                    </a:xfrm>
                    <a:prstGeom prst="rect">
                      <a:avLst/>
                    </a:prstGeom>
                    <a:noFill/>
                    <a:ln>
                      <a:noFill/>
                    </a:ln>
                    <a:extLst>
                      <a:ext uri="{53640926-AAD7-44D8-BBD7-CCE9431645EC}">
                        <a14:shadowObscured xmlns:a14="http://schemas.microsoft.com/office/drawing/2010/main"/>
                      </a:ext>
                    </a:extLst>
                  </pic:spPr>
                </pic:pic>
              </a:graphicData>
            </a:graphic>
          </wp:inline>
        </w:drawing>
      </w:r>
    </w:p>
    <w:p w:rsidR="006671A3" w:rsidRPr="006671A3" w:rsidRDefault="006671A3" w:rsidP="006671A3">
      <w:pPr>
        <w:pStyle w:val="Descripcin"/>
        <w:jc w:val="both"/>
        <w:rPr>
          <w:rFonts w:ascii="Arial" w:hAnsi="Arial" w:cs="Arial"/>
          <w:sz w:val="16"/>
          <w:szCs w:val="16"/>
        </w:rPr>
      </w:pPr>
      <w:r w:rsidRPr="00BE41BE">
        <w:rPr>
          <w:sz w:val="16"/>
          <w:szCs w:val="16"/>
        </w:rPr>
        <w:t xml:space="preserve">Fig. </w:t>
      </w:r>
      <w:r>
        <w:rPr>
          <w:sz w:val="16"/>
          <w:szCs w:val="16"/>
        </w:rPr>
        <w:t>I</w:t>
      </w:r>
      <w:r w:rsidRPr="00BE41BE">
        <w:rPr>
          <w:sz w:val="16"/>
          <w:szCs w:val="16"/>
        </w:rPr>
        <w:t xml:space="preserve">V: </w:t>
      </w:r>
      <w:r>
        <w:rPr>
          <w:sz w:val="16"/>
          <w:szCs w:val="16"/>
        </w:rPr>
        <w:t>Formulario de compras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lastRenderedPageBreak/>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BE41BE" w:rsidRPr="006671A3" w:rsidRDefault="006671A3" w:rsidP="006671A3">
      <w:pPr>
        <w:pStyle w:val="Descripcin"/>
        <w:jc w:val="both"/>
        <w:rPr>
          <w:rFonts w:ascii="Arial" w:hAnsi="Arial" w:cs="Arial"/>
          <w:sz w:val="16"/>
          <w:szCs w:val="16"/>
        </w:rPr>
      </w:pPr>
      <w:r>
        <w:rPr>
          <w:sz w:val="16"/>
          <w:szCs w:val="16"/>
        </w:rPr>
        <w:t xml:space="preserve">Fig. </w:t>
      </w:r>
      <w:bookmarkStart w:id="0" w:name="_GoBack"/>
      <w:bookmarkEnd w:id="0"/>
      <w:r w:rsidR="00BE41BE" w:rsidRPr="00BE41BE">
        <w:rPr>
          <w:sz w:val="16"/>
          <w:szCs w:val="16"/>
        </w:rPr>
        <w:t>V: Sección servicios</w:t>
      </w:r>
    </w:p>
    <w:p w:rsidR="001E583B" w:rsidRPr="00C51FFE" w:rsidRDefault="006671A3" w:rsidP="0092188B">
      <w:pPr>
        <w:ind w:firstLine="284"/>
        <w:jc w:val="both"/>
        <w:rPr>
          <w:rFonts w:ascii="Arial" w:hAnsi="Arial" w:cs="Arial"/>
          <w:sz w:val="16"/>
          <w:szCs w:val="16"/>
        </w:rPr>
      </w:pPr>
      <w:r w:rsidRPr="00C51FFE">
        <w:rPr>
          <w:rFonts w:ascii="Arial" w:hAnsi="Arial" w:cs="Arial"/>
          <w:sz w:val="16"/>
          <w:szCs w:val="16"/>
        </w:rPr>
        <w:t xml:space="preserve"> </w:t>
      </w:r>
      <w:r w:rsidR="001E583B"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954" w:rsidRDefault="007F0954" w:rsidP="00874159">
      <w:pPr>
        <w:spacing w:after="0" w:line="240" w:lineRule="auto"/>
      </w:pPr>
      <w:r>
        <w:separator/>
      </w:r>
    </w:p>
  </w:endnote>
  <w:endnote w:type="continuationSeparator" w:id="0">
    <w:p w:rsidR="007F0954" w:rsidRDefault="007F0954"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6671A3" w:rsidRPr="006671A3">
          <w:rPr>
            <w:noProof/>
            <w:lang w:val="es-ES"/>
          </w:rPr>
          <w:t>12</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FD0700" w:rsidRPr="00FD0700">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954" w:rsidRDefault="007F0954" w:rsidP="00874159">
      <w:pPr>
        <w:spacing w:after="0" w:line="240" w:lineRule="auto"/>
      </w:pPr>
      <w:r>
        <w:separator/>
      </w:r>
    </w:p>
  </w:footnote>
  <w:footnote w:type="continuationSeparator" w:id="0">
    <w:p w:rsidR="007F0954" w:rsidRDefault="007F0954"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A4EA16D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23A14"/>
    <w:rsid w:val="000374BC"/>
    <w:rsid w:val="00045164"/>
    <w:rsid w:val="000861CE"/>
    <w:rsid w:val="000904C1"/>
    <w:rsid w:val="00092195"/>
    <w:rsid w:val="000955A2"/>
    <w:rsid w:val="000C1601"/>
    <w:rsid w:val="000D1F02"/>
    <w:rsid w:val="000D4246"/>
    <w:rsid w:val="000E13AE"/>
    <w:rsid w:val="00105D73"/>
    <w:rsid w:val="001140C0"/>
    <w:rsid w:val="001151D6"/>
    <w:rsid w:val="00116F03"/>
    <w:rsid w:val="00120936"/>
    <w:rsid w:val="00134BC6"/>
    <w:rsid w:val="001455AF"/>
    <w:rsid w:val="00145BC5"/>
    <w:rsid w:val="00153BE5"/>
    <w:rsid w:val="00173F96"/>
    <w:rsid w:val="001D171A"/>
    <w:rsid w:val="001D2A96"/>
    <w:rsid w:val="001E094D"/>
    <w:rsid w:val="001E2B37"/>
    <w:rsid w:val="001E583B"/>
    <w:rsid w:val="001F0661"/>
    <w:rsid w:val="001F1A36"/>
    <w:rsid w:val="001F589C"/>
    <w:rsid w:val="00207D84"/>
    <w:rsid w:val="002148C8"/>
    <w:rsid w:val="00216D2F"/>
    <w:rsid w:val="00241F50"/>
    <w:rsid w:val="00264AE8"/>
    <w:rsid w:val="002673FC"/>
    <w:rsid w:val="002A1015"/>
    <w:rsid w:val="002A2323"/>
    <w:rsid w:val="002B1087"/>
    <w:rsid w:val="002C48E2"/>
    <w:rsid w:val="002E1621"/>
    <w:rsid w:val="002E5B85"/>
    <w:rsid w:val="00302E87"/>
    <w:rsid w:val="00314F43"/>
    <w:rsid w:val="00315246"/>
    <w:rsid w:val="00321028"/>
    <w:rsid w:val="003256E1"/>
    <w:rsid w:val="00356C69"/>
    <w:rsid w:val="00370C0D"/>
    <w:rsid w:val="00372E60"/>
    <w:rsid w:val="003745DC"/>
    <w:rsid w:val="003879D1"/>
    <w:rsid w:val="003B0382"/>
    <w:rsid w:val="003C34C6"/>
    <w:rsid w:val="003F5200"/>
    <w:rsid w:val="00400F76"/>
    <w:rsid w:val="00413E2E"/>
    <w:rsid w:val="00433CF0"/>
    <w:rsid w:val="004406FB"/>
    <w:rsid w:val="00493644"/>
    <w:rsid w:val="004A1D68"/>
    <w:rsid w:val="005843EE"/>
    <w:rsid w:val="005A6D3F"/>
    <w:rsid w:val="005B748D"/>
    <w:rsid w:val="0062201F"/>
    <w:rsid w:val="00657A77"/>
    <w:rsid w:val="006671A3"/>
    <w:rsid w:val="006A6842"/>
    <w:rsid w:val="006F3B68"/>
    <w:rsid w:val="007034FA"/>
    <w:rsid w:val="0073667E"/>
    <w:rsid w:val="00756599"/>
    <w:rsid w:val="0076231A"/>
    <w:rsid w:val="00764A90"/>
    <w:rsid w:val="0078523A"/>
    <w:rsid w:val="007A0387"/>
    <w:rsid w:val="007A67BF"/>
    <w:rsid w:val="007C1B89"/>
    <w:rsid w:val="007C4BDE"/>
    <w:rsid w:val="007F0954"/>
    <w:rsid w:val="007F19BA"/>
    <w:rsid w:val="007F5CFE"/>
    <w:rsid w:val="00814EA4"/>
    <w:rsid w:val="00866077"/>
    <w:rsid w:val="00874159"/>
    <w:rsid w:val="0089645C"/>
    <w:rsid w:val="00897BFD"/>
    <w:rsid w:val="008B1C2E"/>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63096"/>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B14A3"/>
    <w:rsid w:val="00DC317B"/>
    <w:rsid w:val="00DE739E"/>
    <w:rsid w:val="00DF5939"/>
    <w:rsid w:val="00E1432B"/>
    <w:rsid w:val="00E25080"/>
    <w:rsid w:val="00E25B71"/>
    <w:rsid w:val="00E27AF7"/>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D0700"/>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mexx.com.ar" TargetMode="External"/><Relationship Id="rId47" Type="http://schemas.openxmlformats.org/officeDocument/2006/relationships/hyperlink" Target="https://developer.mozilla.org/en-US/docs/Web/CSS" TargetMode="External"/><Relationship Id="rId50" Type="http://schemas.openxmlformats.org/officeDocument/2006/relationships/hyperlink" Target="https://angular.io/" TargetMode="External"/><Relationship Id="rId55" Type="http://schemas.openxmlformats.org/officeDocument/2006/relationships/hyperlink" Target="https://www.gatsbyjs.com/"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s://dotnet.microsoft.com/apps/aspnet"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ccenter.com.ar" TargetMode="External"/><Relationship Id="rId45" Type="http://schemas.openxmlformats.org/officeDocument/2006/relationships/hyperlink" Target="https://developer.mozilla.org/en-US/docs/Web/HTML" TargetMode="External"/><Relationship Id="rId53" Type="http://schemas.openxmlformats.org/officeDocument/2006/relationships/hyperlink" Target="https://dev.mysql.com/downloads/" TargetMode="External"/><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html.spec.whatwg.org/multipage/" TargetMode="External"/><Relationship Id="rId52" Type="http://schemas.openxmlformats.org/officeDocument/2006/relationships/hyperlink" Target="https://www.djangoproject.com/" TargetMode="External"/><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nodejs.org/" TargetMode="External"/><Relationship Id="rId56" Type="http://schemas.openxmlformats.org/officeDocument/2006/relationships/hyperlink" Target="https://animejs.com/"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org/Style/CSS/current-work" TargetMode="External"/><Relationship Id="rId5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02B07-A572-4AD3-89ED-932B333F9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12</Pages>
  <Words>8616</Words>
  <Characters>47390</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80</cp:revision>
  <dcterms:created xsi:type="dcterms:W3CDTF">2023-05-21T22:34:00Z</dcterms:created>
  <dcterms:modified xsi:type="dcterms:W3CDTF">2023-08-20T21:07:00Z</dcterms:modified>
</cp:coreProperties>
</file>